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15" w:rsidRDefault="00AB50A3" w:rsidP="00071715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                                                         </w:t>
      </w:r>
      <w:r w:rsidR="00071715">
        <w:rPr>
          <w:bCs/>
          <w:snapToGrid w:val="0"/>
          <w:sz w:val="28"/>
          <w:szCs w:val="28"/>
        </w:rPr>
        <w:t>Главному управляющему директору</w:t>
      </w:r>
    </w:p>
    <w:p w:rsidR="00071715" w:rsidRDefault="00071715" w:rsidP="00071715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ОАО «Амурские коммунальные системы»</w:t>
      </w:r>
    </w:p>
    <w:p w:rsidR="00071715" w:rsidRDefault="00071715" w:rsidP="00071715">
      <w:pPr>
        <w:spacing w:after="120"/>
        <w:jc w:val="right"/>
      </w:pPr>
      <w:r>
        <w:rPr>
          <w:bCs/>
          <w:snapToGrid w:val="0"/>
          <w:sz w:val="28"/>
          <w:szCs w:val="28"/>
        </w:rPr>
        <w:t>И.Г. Фурсову</w:t>
      </w:r>
    </w:p>
    <w:p w:rsidR="00EF43F1" w:rsidRDefault="00EF43F1" w:rsidP="00071715">
      <w:pPr>
        <w:tabs>
          <w:tab w:val="left" w:pos="357"/>
          <w:tab w:val="num" w:pos="1080"/>
        </w:tabs>
        <w:spacing w:before="60" w:after="60"/>
        <w:ind w:left="720" w:hanging="357"/>
        <w:jc w:val="right"/>
        <w:rPr>
          <w:b/>
          <w:bCs/>
          <w:spacing w:val="60"/>
          <w:sz w:val="26"/>
          <w:szCs w:val="26"/>
        </w:rPr>
      </w:pP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  <w:r>
        <w:rPr>
          <w:rStyle w:val="a9"/>
          <w:b/>
          <w:bCs/>
          <w:sz w:val="26"/>
          <w:szCs w:val="26"/>
        </w:rPr>
        <w:endnoteReference w:customMarkFollows="1" w:id="2"/>
        <w:t>1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>электроснабжения энергопринимающих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</w:pPr>
      <w:r>
        <w:t>(фамилия, имя, отчество</w:t>
      </w:r>
      <w:r w:rsidR="00051AB5">
        <w:t>, дата рождения</w:t>
      </w:r>
      <w: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42"/>
        <w:gridCol w:w="1985"/>
        <w:gridCol w:w="851"/>
        <w:gridCol w:w="3402"/>
      </w:tblGrid>
      <w:tr w:rsidR="00630398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Зарегистрирован(а)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Default="00630398">
      <w:pPr>
        <w:pBdr>
          <w:top w:val="single" w:sz="4" w:space="1" w:color="auto"/>
        </w:pBdr>
        <w:jc w:val="center"/>
      </w:pPr>
      <w: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Default="00630398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</w:pPr>
      <w:r>
        <w:t>(место нахождения энергопринимающих устройств)</w:t>
      </w:r>
    </w:p>
    <w:p w:rsidR="00630398" w:rsidRPr="00EF43F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3"/>
        <w:t>2</w:t>
      </w:r>
      <w:r>
        <w:rPr>
          <w:sz w:val="24"/>
          <w:szCs w:val="24"/>
        </w:rPr>
        <w:t xml:space="preserve"> энергопринимающих устройств (присоединяемых и ранее</w:t>
      </w:r>
      <w:r w:rsidRPr="00EF43F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37"/>
        <w:gridCol w:w="2608"/>
        <w:gridCol w:w="737"/>
        <w:gridCol w:w="1816"/>
      </w:tblGrid>
      <w:tr w:rsidR="00630398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кВ, в том числе:</w:t>
            </w:r>
          </w:p>
        </w:tc>
      </w:tr>
    </w:tbl>
    <w:p w:rsidR="00630398" w:rsidRPr="00EF43F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EF43F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552"/>
        <w:gridCol w:w="737"/>
        <w:gridCol w:w="822"/>
      </w:tblGrid>
      <w:tr w:rsidR="00630398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кВ;</w:t>
            </w:r>
          </w:p>
        </w:tc>
      </w:tr>
    </w:tbl>
    <w:p w:rsidR="00630398" w:rsidRPr="00EF43F1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EF43F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570"/>
        <w:gridCol w:w="737"/>
        <w:gridCol w:w="2552"/>
        <w:gridCol w:w="737"/>
        <w:gridCol w:w="646"/>
      </w:tblGrid>
      <w:tr w:rsidR="00630398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</w:tbl>
    <w:p w:rsidR="00630398" w:rsidRDefault="006303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Заявляемая  категория  энергопринимающего  устройства по надежности электроснабжения – III (по одному источнику электроснабжения).</w:t>
      </w:r>
    </w:p>
    <w:p w:rsidR="00630398" w:rsidRDefault="00630398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630398"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проектирования энергоприни</w:t>
            </w:r>
            <w:r>
              <w:softHyphen/>
              <w:t>мающего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>Планируемый срок введения энергопринимающего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Максимальная мощность энергопринимаю</w:t>
            </w:r>
            <w:r>
              <w:softHyphen/>
              <w:t>щего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</w:t>
      </w:r>
      <w:r w:rsidRPr="00EF43F1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</w:tblGrid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(фамилия, имя, отчество)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(контактный телефон)</w:t>
            </w:r>
          </w:p>
        </w:tc>
      </w:tr>
      <w:tr w:rsidR="00630398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  <w:tr w:rsidR="00630398"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398" w:rsidRDefault="00630398">
            <w:pPr>
              <w:jc w:val="center"/>
            </w:pPr>
            <w:r>
              <w:t>(подпись)</w:t>
            </w: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 w:rsidSect="003E0BF6">
      <w:headerReference w:type="default" r:id="rId6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C9F" w:rsidRDefault="00635C9F">
      <w:r>
        <w:separator/>
      </w:r>
    </w:p>
  </w:endnote>
  <w:endnote w:type="continuationSeparator" w:id="1">
    <w:p w:rsidR="00635C9F" w:rsidRDefault="00635C9F">
      <w:r>
        <w:continuationSeparator/>
      </w:r>
    </w:p>
  </w:endnote>
  <w:endnote w:id="2">
    <w:p w:rsidR="003E0BF6" w:rsidRDefault="00630398">
      <w:pPr>
        <w:pStyle w:val="a7"/>
        <w:ind w:firstLine="567"/>
        <w:jc w:val="both"/>
      </w:pPr>
      <w:r>
        <w:rPr>
          <w:rStyle w:val="a9"/>
        </w:rPr>
        <w:t>1</w:t>
      </w:r>
      <w: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</w:endnote>
  <w:endnote w:id="3">
    <w:p w:rsidR="003E0BF6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4">
    <w:p w:rsidR="003E0BF6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> Классы напряжения (0,4; 6; 10) кВ.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C9F" w:rsidRDefault="00635C9F">
      <w:r>
        <w:separator/>
      </w:r>
    </w:p>
  </w:footnote>
  <w:footnote w:type="continuationSeparator" w:id="1">
    <w:p w:rsidR="00635C9F" w:rsidRDefault="00635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98" w:rsidRDefault="00630398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398"/>
    <w:rsid w:val="00051AB5"/>
    <w:rsid w:val="00071715"/>
    <w:rsid w:val="000F7E32"/>
    <w:rsid w:val="00101531"/>
    <w:rsid w:val="001857B0"/>
    <w:rsid w:val="003107B5"/>
    <w:rsid w:val="003E0BF6"/>
    <w:rsid w:val="00464235"/>
    <w:rsid w:val="004D0D35"/>
    <w:rsid w:val="005F21B7"/>
    <w:rsid w:val="00630398"/>
    <w:rsid w:val="00635C9F"/>
    <w:rsid w:val="00686938"/>
    <w:rsid w:val="006D6580"/>
    <w:rsid w:val="007C4628"/>
    <w:rsid w:val="0083041F"/>
    <w:rsid w:val="00836D8F"/>
    <w:rsid w:val="008904B9"/>
    <w:rsid w:val="008B0248"/>
    <w:rsid w:val="00941E61"/>
    <w:rsid w:val="00987DF3"/>
    <w:rsid w:val="00AB50A3"/>
    <w:rsid w:val="00C07B08"/>
    <w:rsid w:val="00D735FB"/>
    <w:rsid w:val="00DB5648"/>
    <w:rsid w:val="00EF43F1"/>
    <w:rsid w:val="00F2066D"/>
    <w:rsid w:val="00F926AB"/>
    <w:rsid w:val="00FC2180"/>
    <w:rsid w:val="00FD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BF6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0B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BF6"/>
    <w:rPr>
      <w:sz w:val="20"/>
      <w:szCs w:val="20"/>
    </w:rPr>
  </w:style>
  <w:style w:type="paragraph" w:styleId="a5">
    <w:name w:val="footer"/>
    <w:basedOn w:val="a"/>
    <w:link w:val="a6"/>
    <w:uiPriority w:val="99"/>
    <w:rsid w:val="003E0BF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BF6"/>
    <w:rPr>
      <w:sz w:val="20"/>
      <w:szCs w:val="20"/>
    </w:rPr>
  </w:style>
  <w:style w:type="paragraph" w:customStyle="1" w:styleId="ConsNormal">
    <w:name w:val="ConsNormal"/>
    <w:uiPriority w:val="99"/>
    <w:rsid w:val="003E0BF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3E0BF6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3E0BF6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  <w:rsid w:val="003E0BF6"/>
  </w:style>
  <w:style w:type="character" w:customStyle="1" w:styleId="a8">
    <w:name w:val="Текст концевой сноски Знак"/>
    <w:basedOn w:val="a0"/>
    <w:link w:val="a7"/>
    <w:uiPriority w:val="99"/>
    <w:semiHidden/>
    <w:rsid w:val="003E0BF6"/>
    <w:rPr>
      <w:sz w:val="20"/>
      <w:szCs w:val="20"/>
    </w:rPr>
  </w:style>
  <w:style w:type="character" w:styleId="a9">
    <w:name w:val="endnote reference"/>
    <w:basedOn w:val="a0"/>
    <w:uiPriority w:val="99"/>
    <w:semiHidden/>
    <w:rsid w:val="003E0BF6"/>
    <w:rPr>
      <w:vertAlign w:val="superscript"/>
    </w:rPr>
  </w:style>
  <w:style w:type="paragraph" w:customStyle="1" w:styleId="ConsPlusNonformat">
    <w:name w:val="ConsPlusNonformat"/>
    <w:uiPriority w:val="99"/>
    <w:rsid w:val="003E0BF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a.katrich</cp:lastModifiedBy>
  <cp:revision>14</cp:revision>
  <cp:lastPrinted>2015-07-22T00:02:00Z</cp:lastPrinted>
  <dcterms:created xsi:type="dcterms:W3CDTF">2015-07-02T00:36:00Z</dcterms:created>
  <dcterms:modified xsi:type="dcterms:W3CDTF">2016-04-27T05:04:00Z</dcterms:modified>
</cp:coreProperties>
</file>